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2BE" w:rsidRPr="002822BE" w:rsidRDefault="002822BE" w:rsidP="002822BE">
      <w:pPr>
        <w:jc w:val="center"/>
        <w:rPr>
          <w:rFonts w:ascii="Arial" w:hAnsi="Arial" w:cs="Arial"/>
          <w:b/>
          <w:lang w:val="es-MX"/>
        </w:rPr>
      </w:pPr>
      <w:r w:rsidRPr="002822BE">
        <w:rPr>
          <w:rFonts w:ascii="Arial" w:hAnsi="Arial" w:cs="Arial"/>
          <w:b/>
          <w:lang w:val="es-MX"/>
        </w:rPr>
        <w:t>FORTALECE ANA PATY PERALTA CULTURA CÍVICA DE JÓVENES CANCUNENSES</w:t>
      </w:r>
    </w:p>
    <w:p w:rsidR="002822BE" w:rsidRPr="002822BE" w:rsidRDefault="002822BE" w:rsidP="002822BE">
      <w:pPr>
        <w:jc w:val="both"/>
        <w:rPr>
          <w:rFonts w:ascii="Arial" w:hAnsi="Arial" w:cs="Arial"/>
          <w:bCs/>
          <w:lang w:val="es-MX"/>
        </w:rPr>
      </w:pPr>
    </w:p>
    <w:p w:rsidR="002822BE" w:rsidRPr="002822BE" w:rsidRDefault="002822BE" w:rsidP="002822BE">
      <w:pPr>
        <w:pStyle w:val="Prrafodelista"/>
        <w:numPr>
          <w:ilvl w:val="0"/>
          <w:numId w:val="2"/>
        </w:numPr>
        <w:jc w:val="both"/>
        <w:rPr>
          <w:rFonts w:ascii="Arial" w:hAnsi="Arial" w:cs="Arial"/>
          <w:bCs/>
          <w:lang w:val="es-MX"/>
        </w:rPr>
      </w:pPr>
      <w:r w:rsidRPr="002822BE">
        <w:rPr>
          <w:rFonts w:ascii="Arial" w:hAnsi="Arial" w:cs="Arial"/>
          <w:bCs/>
          <w:lang w:val="es-MX"/>
        </w:rPr>
        <w:t xml:space="preserve">Participa en 128 Aniversario del Natalicio del General Lázaro Cárdenas </w:t>
      </w:r>
    </w:p>
    <w:p w:rsidR="002822BE" w:rsidRPr="002822BE" w:rsidRDefault="002822BE" w:rsidP="002822BE">
      <w:pPr>
        <w:jc w:val="both"/>
        <w:rPr>
          <w:rFonts w:ascii="Arial" w:hAnsi="Arial" w:cs="Arial"/>
          <w:b/>
          <w:lang w:val="es-MX"/>
        </w:rPr>
      </w:pPr>
    </w:p>
    <w:p w:rsidR="002822BE" w:rsidRPr="002822BE" w:rsidRDefault="002822BE" w:rsidP="002822BE">
      <w:pPr>
        <w:jc w:val="both"/>
        <w:rPr>
          <w:rFonts w:ascii="Arial" w:hAnsi="Arial" w:cs="Arial"/>
          <w:bCs/>
          <w:lang w:val="es-MX"/>
        </w:rPr>
      </w:pPr>
      <w:r w:rsidRPr="002822BE">
        <w:rPr>
          <w:rFonts w:ascii="Arial" w:hAnsi="Arial" w:cs="Arial"/>
          <w:b/>
          <w:lang w:val="es-MX"/>
        </w:rPr>
        <w:t xml:space="preserve">Cancún, Q. R., a 22 de mayo de 2023.- </w:t>
      </w:r>
      <w:r w:rsidRPr="002822BE">
        <w:rPr>
          <w:rFonts w:ascii="Arial" w:hAnsi="Arial" w:cs="Arial"/>
          <w:bCs/>
          <w:lang w:val="es-MX"/>
        </w:rPr>
        <w:t>Con honores a la bandera nacional, la Presidenta Municipal de Benito Juárez, Ana Paty Peralta, encabezó el 128 Aniversario del Natalicio del General Lázaro Cárdenas del Río, en la escuela Secundaria Técnica No. 18 “Lázaro Cárdenas”, donde estudiantes, docentes y padres de familia participaron en este evento cívico.</w:t>
      </w:r>
    </w:p>
    <w:p w:rsidR="002822BE" w:rsidRPr="002822BE" w:rsidRDefault="002822BE" w:rsidP="002822BE">
      <w:pPr>
        <w:jc w:val="both"/>
        <w:rPr>
          <w:rFonts w:ascii="Arial" w:hAnsi="Arial" w:cs="Arial"/>
          <w:bCs/>
          <w:lang w:val="es-MX"/>
        </w:rPr>
      </w:pPr>
    </w:p>
    <w:p w:rsidR="002822BE" w:rsidRPr="002822BE" w:rsidRDefault="002822BE" w:rsidP="002822BE">
      <w:pPr>
        <w:jc w:val="both"/>
        <w:rPr>
          <w:rFonts w:ascii="Arial" w:hAnsi="Arial" w:cs="Arial"/>
          <w:bCs/>
          <w:lang w:val="es-MX"/>
        </w:rPr>
      </w:pPr>
      <w:r w:rsidRPr="002822BE">
        <w:rPr>
          <w:rFonts w:ascii="Arial" w:hAnsi="Arial" w:cs="Arial"/>
          <w:bCs/>
          <w:lang w:val="es-MX"/>
        </w:rPr>
        <w:t>Esta actividad forma parte de las acciones que lleva a cabo la Primera Autoridad Municipal para fomentar la formación cívica en las niñas, niños y jóvenes benitojuarenses, así como acercar a las autoridades con niñas, niños y jóvenes que son el presente y futuro de la ciudad.</w:t>
      </w:r>
    </w:p>
    <w:p w:rsidR="002822BE" w:rsidRPr="002822BE" w:rsidRDefault="002822BE" w:rsidP="002822BE">
      <w:pPr>
        <w:jc w:val="both"/>
        <w:rPr>
          <w:rFonts w:ascii="Arial" w:hAnsi="Arial" w:cs="Arial"/>
          <w:bCs/>
          <w:lang w:val="es-MX"/>
        </w:rPr>
      </w:pPr>
    </w:p>
    <w:p w:rsidR="002822BE" w:rsidRPr="002822BE" w:rsidRDefault="002822BE" w:rsidP="002822BE">
      <w:pPr>
        <w:jc w:val="both"/>
        <w:rPr>
          <w:rFonts w:ascii="Arial" w:hAnsi="Arial" w:cs="Arial"/>
          <w:bCs/>
          <w:lang w:val="es-MX"/>
        </w:rPr>
      </w:pPr>
      <w:r w:rsidRPr="002822BE">
        <w:rPr>
          <w:rFonts w:ascii="Arial" w:hAnsi="Arial" w:cs="Arial"/>
          <w:bCs/>
          <w:lang w:val="es-MX"/>
        </w:rPr>
        <w:t xml:space="preserve">“Quiero pedirles que hagamos equipo, sumemos esfuerzos, que tengamos presente que cada uno de nosotros pueda aportar un granito de arena, para construir ese Cancún que queremos, ese Cancún que todas y todos soñamos, un Cancún próspero, moderno, con visión de futuro, que soñamos, que merecemos, pero sobre todo que nos sentamos orgullosos de que somos cancunenses”, aseguró la Presidenta Municipal.  </w:t>
      </w:r>
    </w:p>
    <w:p w:rsidR="002822BE" w:rsidRPr="002822BE" w:rsidRDefault="002822BE" w:rsidP="002822BE">
      <w:pPr>
        <w:jc w:val="both"/>
        <w:rPr>
          <w:rFonts w:ascii="Arial" w:hAnsi="Arial" w:cs="Arial"/>
          <w:bCs/>
          <w:lang w:val="es-MX"/>
        </w:rPr>
      </w:pPr>
    </w:p>
    <w:p w:rsidR="002822BE" w:rsidRPr="002822BE" w:rsidRDefault="002822BE" w:rsidP="002822BE">
      <w:pPr>
        <w:jc w:val="both"/>
        <w:rPr>
          <w:rFonts w:ascii="Arial" w:hAnsi="Arial" w:cs="Arial"/>
          <w:bCs/>
          <w:lang w:val="es-MX"/>
        </w:rPr>
      </w:pPr>
      <w:r w:rsidRPr="002822BE">
        <w:rPr>
          <w:rFonts w:ascii="Arial" w:hAnsi="Arial" w:cs="Arial"/>
          <w:bCs/>
          <w:lang w:val="es-MX"/>
        </w:rPr>
        <w:t>Ante todos los estudiantes y docentes de la institución, la Primera Edil señaló que de la mano, todos los cancunenses, deben crear comunidad, con valores y sana convivencia, principalmente en los centros educativos, la segunda casa de los estudiantes.</w:t>
      </w:r>
    </w:p>
    <w:p w:rsidR="002822BE" w:rsidRPr="002822BE" w:rsidRDefault="002822BE" w:rsidP="002822BE">
      <w:pPr>
        <w:jc w:val="both"/>
        <w:rPr>
          <w:rFonts w:ascii="Arial" w:hAnsi="Arial" w:cs="Arial"/>
          <w:bCs/>
          <w:lang w:val="es-MX"/>
        </w:rPr>
      </w:pPr>
    </w:p>
    <w:p w:rsidR="002822BE" w:rsidRPr="002822BE" w:rsidRDefault="002822BE" w:rsidP="002822BE">
      <w:pPr>
        <w:jc w:val="both"/>
        <w:rPr>
          <w:rFonts w:ascii="Arial" w:hAnsi="Arial" w:cs="Arial"/>
          <w:bCs/>
          <w:lang w:val="es-MX"/>
        </w:rPr>
      </w:pPr>
      <w:r w:rsidRPr="002822BE">
        <w:rPr>
          <w:rFonts w:ascii="Arial" w:hAnsi="Arial" w:cs="Arial"/>
          <w:bCs/>
          <w:lang w:val="es-MX"/>
        </w:rPr>
        <w:t>También agradeció la valiosa participación de la banda de guerra y la escolta del 64 Batallón de Infantería, así como la presencia de la banda de música del Ayuntamiento de Benito Juárez</w:t>
      </w:r>
      <w:r w:rsidR="00AD0E00">
        <w:rPr>
          <w:rFonts w:ascii="Arial" w:hAnsi="Arial" w:cs="Arial"/>
          <w:bCs/>
          <w:lang w:val="es-MX"/>
        </w:rPr>
        <w:t>,</w:t>
      </w:r>
      <w:r w:rsidRPr="002822BE">
        <w:rPr>
          <w:rFonts w:ascii="Arial" w:hAnsi="Arial" w:cs="Arial"/>
          <w:bCs/>
          <w:lang w:val="es-MX"/>
        </w:rPr>
        <w:t xml:space="preserve"> que siempre acompañan estos eventos</w:t>
      </w:r>
      <w:r w:rsidR="00AD0E00">
        <w:rPr>
          <w:rFonts w:ascii="Arial" w:hAnsi="Arial" w:cs="Arial"/>
          <w:bCs/>
          <w:lang w:val="es-MX"/>
        </w:rPr>
        <w:t>.</w:t>
      </w:r>
    </w:p>
    <w:p w:rsidR="002822BE" w:rsidRPr="002822BE" w:rsidRDefault="002822BE" w:rsidP="002822BE">
      <w:pPr>
        <w:jc w:val="both"/>
        <w:rPr>
          <w:rFonts w:ascii="Arial" w:hAnsi="Arial" w:cs="Arial"/>
          <w:bCs/>
          <w:lang w:val="es-MX"/>
        </w:rPr>
      </w:pPr>
    </w:p>
    <w:p w:rsidR="002822BE" w:rsidRPr="002822BE" w:rsidRDefault="002822BE" w:rsidP="002822BE">
      <w:pPr>
        <w:jc w:val="both"/>
        <w:rPr>
          <w:rFonts w:ascii="Arial" w:hAnsi="Arial" w:cs="Arial"/>
          <w:bCs/>
          <w:lang w:val="es-MX"/>
        </w:rPr>
      </w:pPr>
      <w:r w:rsidRPr="002822BE">
        <w:rPr>
          <w:rFonts w:ascii="Arial" w:hAnsi="Arial" w:cs="Arial"/>
          <w:bCs/>
          <w:lang w:val="es-MX"/>
        </w:rPr>
        <w:t>Al término del homenaje, Ana Paty Peralta atendió y saludó a cada uno de los jóvenes quienes le daban la mano y la abrazaban, otros más se tomaron fotografías con ella, algunos más le pedían autógrafos en hojas sueltas y fundas de su</w:t>
      </w:r>
      <w:r>
        <w:rPr>
          <w:rFonts w:ascii="Arial" w:hAnsi="Arial" w:cs="Arial"/>
          <w:bCs/>
          <w:lang w:val="es-MX"/>
        </w:rPr>
        <w:t xml:space="preserve">s </w:t>
      </w:r>
      <w:r w:rsidRPr="002822BE">
        <w:rPr>
          <w:rFonts w:ascii="Arial" w:hAnsi="Arial" w:cs="Arial"/>
          <w:bCs/>
          <w:lang w:val="es-MX"/>
        </w:rPr>
        <w:t xml:space="preserve">celulares.  </w:t>
      </w:r>
    </w:p>
    <w:p w:rsidR="002822BE" w:rsidRPr="002822BE" w:rsidRDefault="002822BE" w:rsidP="002822BE">
      <w:pPr>
        <w:jc w:val="both"/>
        <w:rPr>
          <w:rFonts w:ascii="Arial" w:hAnsi="Arial" w:cs="Arial"/>
          <w:bCs/>
          <w:lang w:val="es-MX"/>
        </w:rPr>
      </w:pPr>
    </w:p>
    <w:p w:rsidR="0005079F" w:rsidRPr="002822BE" w:rsidRDefault="002822BE" w:rsidP="002822BE">
      <w:pPr>
        <w:jc w:val="center"/>
        <w:rPr>
          <w:b/>
        </w:rPr>
      </w:pPr>
      <w:r w:rsidRPr="002822BE">
        <w:rPr>
          <w:rFonts w:ascii="Arial" w:hAnsi="Arial" w:cs="Arial"/>
          <w:b/>
          <w:lang w:val="es-MX"/>
        </w:rPr>
        <w:t>****</w:t>
      </w:r>
      <w:r>
        <w:rPr>
          <w:rFonts w:ascii="Arial" w:hAnsi="Arial" w:cs="Arial"/>
          <w:b/>
          <w:lang w:val="es-MX"/>
        </w:rPr>
        <w:t>********</w:t>
      </w:r>
    </w:p>
    <w:sectPr w:rsidR="0005079F" w:rsidRPr="002822BE"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44A9" w:rsidRDefault="00C344A9" w:rsidP="002822BE">
      <w:r>
        <w:separator/>
      </w:r>
    </w:p>
  </w:endnote>
  <w:endnote w:type="continuationSeparator" w:id="0">
    <w:p w:rsidR="00C344A9" w:rsidRDefault="00C344A9" w:rsidP="00282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56D" w:rsidRDefault="00000000">
    <w:pPr>
      <w:pStyle w:val="Piedepgina"/>
    </w:pPr>
    <w:r>
      <w:rPr>
        <w:noProof/>
        <w:lang w:val="es-MX" w:eastAsia="es-MX"/>
      </w:rPr>
      <w:drawing>
        <wp:anchor distT="0" distB="0" distL="114300" distR="114300" simplePos="0" relativeHeight="251659264" behindDoc="1" locked="0" layoutInCell="1" allowOverlap="1" wp14:anchorId="050F6BAD" wp14:editId="3BA28086">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44A9" w:rsidRDefault="00C344A9" w:rsidP="002822BE">
      <w:r>
        <w:separator/>
      </w:r>
    </w:p>
  </w:footnote>
  <w:footnote w:type="continuationSeparator" w:id="0">
    <w:p w:rsidR="00C344A9" w:rsidRDefault="00C344A9" w:rsidP="00282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000000" w:rsidP="00835EC6">
          <w:pPr>
            <w:pStyle w:val="Encabezado"/>
            <w:tabs>
              <w:tab w:val="clear" w:pos="4419"/>
              <w:tab w:val="clear" w:pos="8838"/>
            </w:tabs>
            <w:rPr>
              <w:lang w:val="en-US"/>
            </w:rPr>
          </w:pPr>
          <w:r w:rsidRPr="00835EC6">
            <w:rPr>
              <w:noProof/>
              <w:lang w:val="es-MX" w:eastAsia="es-MX"/>
            </w:rPr>
            <w:drawing>
              <wp:inline distT="0" distB="0" distL="0" distR="0" wp14:anchorId="7F0B4EEF" wp14:editId="6FE0259A">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000000" w:rsidP="00835EC6">
          <w:pPr>
            <w:pStyle w:val="Encabezado"/>
            <w:tabs>
              <w:tab w:val="clear" w:pos="4419"/>
              <w:tab w:val="clear" w:pos="8838"/>
            </w:tabs>
            <w:rPr>
              <w:lang w:val="en-US"/>
            </w:rPr>
          </w:pPr>
        </w:p>
        <w:p w:rsidR="00BC656D" w:rsidRPr="004C3284" w:rsidRDefault="00000000"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BC656D" w:rsidRPr="004C3284" w:rsidRDefault="00000000"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000000" w:rsidP="00835EC6">
          <w:pPr>
            <w:pStyle w:val="Encabezado"/>
            <w:tabs>
              <w:tab w:val="clear" w:pos="4419"/>
              <w:tab w:val="clear" w:pos="8838"/>
            </w:tabs>
            <w:rPr>
              <w:rFonts w:ascii="Gotham" w:hAnsi="Gotham"/>
              <w:sz w:val="22"/>
              <w:szCs w:val="22"/>
              <w:lang w:val="es-MX"/>
            </w:rPr>
          </w:pPr>
        </w:p>
        <w:p w:rsidR="0062281A" w:rsidRPr="00133FF5" w:rsidRDefault="00000000"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160</w:t>
          </w:r>
          <w:r w:rsidR="002822BE">
            <w:rPr>
              <w:rFonts w:ascii="Gotham" w:hAnsi="Gotham"/>
              <w:b/>
              <w:sz w:val="22"/>
              <w:szCs w:val="22"/>
              <w:lang w:val="es-MX"/>
            </w:rPr>
            <w:t>1</w:t>
          </w:r>
        </w:p>
        <w:p w:rsidR="00133FF5" w:rsidRDefault="00000000" w:rsidP="007F5201">
          <w:pPr>
            <w:pStyle w:val="Encabezado"/>
            <w:tabs>
              <w:tab w:val="clear" w:pos="4419"/>
              <w:tab w:val="clear" w:pos="8838"/>
            </w:tabs>
            <w:rPr>
              <w:rFonts w:ascii="Gotham" w:hAnsi="Gotham"/>
              <w:sz w:val="22"/>
              <w:szCs w:val="22"/>
              <w:lang w:val="es-MX"/>
            </w:rPr>
          </w:pPr>
        </w:p>
        <w:p w:rsidR="00BC656D" w:rsidRPr="00067BB4" w:rsidRDefault="00000000" w:rsidP="006C6BA7">
          <w:pPr>
            <w:pStyle w:val="Encabezado"/>
            <w:tabs>
              <w:tab w:val="clear" w:pos="4419"/>
              <w:tab w:val="clear" w:pos="8838"/>
            </w:tabs>
            <w:rPr>
              <w:rFonts w:ascii="Gotham" w:hAnsi="Gotham"/>
              <w:lang w:val="es-MX"/>
            </w:rPr>
          </w:pPr>
          <w:r>
            <w:rPr>
              <w:rFonts w:ascii="Gotham" w:hAnsi="Gotham"/>
              <w:sz w:val="22"/>
              <w:szCs w:val="22"/>
              <w:lang w:val="es-MX"/>
            </w:rPr>
            <w:t>2</w:t>
          </w:r>
          <w:r w:rsidR="002822BE">
            <w:rPr>
              <w:rFonts w:ascii="Gotham" w:hAnsi="Gotham"/>
              <w:sz w:val="22"/>
              <w:szCs w:val="22"/>
              <w:lang w:val="es-MX"/>
            </w:rPr>
            <w:t xml:space="preserve">2 </w:t>
          </w:r>
          <w:r>
            <w:rPr>
              <w:rFonts w:ascii="Gotham" w:hAnsi="Gotham"/>
              <w:sz w:val="22"/>
              <w:szCs w:val="22"/>
              <w:lang w:val="es-MX"/>
            </w:rPr>
            <w:t>de</w:t>
          </w:r>
          <w:r>
            <w:rPr>
              <w:rFonts w:ascii="Gotham" w:hAnsi="Gotham"/>
              <w:sz w:val="22"/>
              <w:szCs w:val="22"/>
              <w:lang w:val="es-MX"/>
            </w:rPr>
            <w:t xml:space="preserve"> </w:t>
          </w:r>
          <w:r>
            <w:rPr>
              <w:rFonts w:ascii="Gotham" w:hAnsi="Gotham"/>
              <w:sz w:val="22"/>
              <w:szCs w:val="22"/>
              <w:lang w:val="es-MX"/>
            </w:rPr>
            <w:t>mayo del 2023</w:t>
          </w:r>
        </w:p>
      </w:tc>
    </w:tr>
  </w:tbl>
  <w:p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40254"/>
    <w:multiLevelType w:val="hybridMultilevel"/>
    <w:tmpl w:val="204C8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E673EB"/>
    <w:multiLevelType w:val="hybridMultilevel"/>
    <w:tmpl w:val="AFCCC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9693342">
    <w:abstractNumId w:val="0"/>
  </w:num>
  <w:num w:numId="2" w16cid:durableId="202829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BE"/>
    <w:rsid w:val="0005079F"/>
    <w:rsid w:val="002822BE"/>
    <w:rsid w:val="00AD0E00"/>
    <w:rsid w:val="00BD5728"/>
    <w:rsid w:val="00C344A9"/>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B744"/>
  <w15:chartTrackingRefBased/>
  <w15:docId w15:val="{85E12C52-A9F7-4AFD-A067-8DF28919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2BE"/>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22BE"/>
    <w:pPr>
      <w:tabs>
        <w:tab w:val="center" w:pos="4419"/>
        <w:tab w:val="right" w:pos="8838"/>
      </w:tabs>
    </w:pPr>
  </w:style>
  <w:style w:type="character" w:customStyle="1" w:styleId="EncabezadoCar">
    <w:name w:val="Encabezado Car"/>
    <w:basedOn w:val="Fuentedeprrafopredeter"/>
    <w:link w:val="Encabezado"/>
    <w:uiPriority w:val="99"/>
    <w:rsid w:val="002822BE"/>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2822BE"/>
    <w:pPr>
      <w:tabs>
        <w:tab w:val="center" w:pos="4419"/>
        <w:tab w:val="right" w:pos="8838"/>
      </w:tabs>
    </w:pPr>
  </w:style>
  <w:style w:type="character" w:customStyle="1" w:styleId="PiedepginaCar">
    <w:name w:val="Pie de página Car"/>
    <w:basedOn w:val="Fuentedeprrafopredeter"/>
    <w:link w:val="Piedepgina"/>
    <w:uiPriority w:val="99"/>
    <w:rsid w:val="002822BE"/>
    <w:rPr>
      <w:rFonts w:ascii="Calibri" w:eastAsia="Calibri" w:hAnsi="Calibri" w:cs="Times New Roman"/>
      <w:kern w:val="0"/>
      <w:sz w:val="24"/>
      <w:szCs w:val="24"/>
      <w:lang w:val="es-ES_tradnl"/>
      <w14:ligatures w14:val="none"/>
    </w:rPr>
  </w:style>
  <w:style w:type="paragraph" w:styleId="Sinespaciado">
    <w:name w:val="No Spacing"/>
    <w:uiPriority w:val="1"/>
    <w:qFormat/>
    <w:rsid w:val="002822BE"/>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282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1622</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2023-05-22T18:16:00Z</dcterms:created>
  <dcterms:modified xsi:type="dcterms:W3CDTF">2023-05-22T18:19:00Z</dcterms:modified>
</cp:coreProperties>
</file>